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3278" w14:textId="77777777" w:rsidR="00D84F6B" w:rsidRPr="00CF5B8A" w:rsidRDefault="00D84F6B" w:rsidP="00D84F6B">
      <w:pPr>
        <w:spacing w:line="256" w:lineRule="auto"/>
        <w:ind w:firstLine="708"/>
        <w:jc w:val="center"/>
        <w:rPr>
          <w:rFonts w:ascii="Times New Roman" w:eastAsia="Calibri" w:hAnsi="Times New Roman" w:cs="Times New Roman"/>
          <w:b/>
          <w:sz w:val="24"/>
          <w:szCs w:val="24"/>
        </w:rPr>
      </w:pPr>
      <w:r w:rsidRPr="00CF5B8A">
        <w:rPr>
          <w:rFonts w:ascii="Times New Roman" w:eastAsia="Calibri" w:hAnsi="Times New Roman" w:cs="Times New Roman"/>
          <w:b/>
          <w:sz w:val="24"/>
          <w:szCs w:val="24"/>
        </w:rPr>
        <w:t>T.C</w:t>
      </w:r>
    </w:p>
    <w:p w14:paraId="4E55032E" w14:textId="77777777" w:rsidR="00D84F6B" w:rsidRPr="00CF5B8A" w:rsidRDefault="00D84F6B" w:rsidP="00D84F6B">
      <w:pPr>
        <w:spacing w:line="256" w:lineRule="auto"/>
        <w:ind w:firstLine="708"/>
        <w:jc w:val="center"/>
        <w:rPr>
          <w:rFonts w:ascii="Times New Roman" w:eastAsia="Calibri" w:hAnsi="Times New Roman" w:cs="Times New Roman"/>
          <w:b/>
          <w:sz w:val="24"/>
          <w:szCs w:val="24"/>
        </w:rPr>
      </w:pPr>
      <w:proofErr w:type="gramStart"/>
      <w:r w:rsidRPr="00CF5B8A">
        <w:rPr>
          <w:rFonts w:ascii="Times New Roman" w:eastAsia="Calibri" w:hAnsi="Times New Roman" w:cs="Times New Roman"/>
          <w:b/>
          <w:sz w:val="24"/>
          <w:szCs w:val="24"/>
        </w:rPr>
        <w:t>…..</w:t>
      </w:r>
      <w:proofErr w:type="gramEnd"/>
      <w:r w:rsidRPr="00CF5B8A">
        <w:rPr>
          <w:rFonts w:ascii="Times New Roman" w:eastAsia="Calibri" w:hAnsi="Times New Roman" w:cs="Times New Roman"/>
          <w:b/>
          <w:sz w:val="24"/>
          <w:szCs w:val="24"/>
        </w:rPr>
        <w:t>VALİLİĞİ</w:t>
      </w:r>
    </w:p>
    <w:p w14:paraId="2E67D088" w14:textId="77777777" w:rsidR="00D84F6B" w:rsidRPr="00CF5B8A" w:rsidRDefault="00D84F6B" w:rsidP="00D84F6B">
      <w:pPr>
        <w:spacing w:line="256" w:lineRule="auto"/>
        <w:ind w:firstLine="708"/>
        <w:jc w:val="center"/>
        <w:rPr>
          <w:rFonts w:ascii="Times New Roman" w:eastAsia="Calibri" w:hAnsi="Times New Roman" w:cs="Times New Roman"/>
          <w:b/>
          <w:sz w:val="24"/>
          <w:szCs w:val="24"/>
        </w:rPr>
      </w:pPr>
      <w:proofErr w:type="gramStart"/>
      <w:r w:rsidRPr="00CF5B8A">
        <w:rPr>
          <w:rFonts w:ascii="Times New Roman" w:eastAsia="Calibri" w:hAnsi="Times New Roman" w:cs="Times New Roman"/>
          <w:b/>
          <w:sz w:val="24"/>
          <w:szCs w:val="24"/>
        </w:rPr>
        <w:t>…..</w:t>
      </w:r>
      <w:proofErr w:type="gramEnd"/>
      <w:r w:rsidRPr="00CF5B8A">
        <w:rPr>
          <w:rFonts w:ascii="Times New Roman" w:eastAsia="Calibri" w:hAnsi="Times New Roman" w:cs="Times New Roman"/>
          <w:b/>
          <w:sz w:val="24"/>
          <w:szCs w:val="24"/>
        </w:rPr>
        <w:t>İL SAĞLIK MÜDÜRLÜĞÜ</w:t>
      </w:r>
    </w:p>
    <w:p w14:paraId="5FB7BC8F" w14:textId="77777777" w:rsidR="00D84F6B" w:rsidRDefault="00D84F6B" w:rsidP="00D84F6B">
      <w:pPr>
        <w:spacing w:line="256" w:lineRule="auto"/>
        <w:ind w:firstLine="708"/>
        <w:jc w:val="center"/>
        <w:rPr>
          <w:rFonts w:ascii="Times New Roman" w:eastAsia="Calibri" w:hAnsi="Times New Roman" w:cs="Times New Roman"/>
          <w:sz w:val="24"/>
          <w:szCs w:val="24"/>
        </w:rPr>
      </w:pPr>
      <w:r w:rsidRPr="00CF5B8A">
        <w:rPr>
          <w:rFonts w:ascii="Times New Roman" w:eastAsia="Calibri" w:hAnsi="Times New Roman" w:cs="Times New Roman"/>
          <w:b/>
          <w:sz w:val="24"/>
          <w:szCs w:val="24"/>
        </w:rPr>
        <w:t>……HASTANESİ BAŞHEKİMLİĞİNE</w:t>
      </w:r>
      <w:r w:rsidR="00CF5B8A">
        <w:rPr>
          <w:rFonts w:ascii="Times New Roman" w:eastAsia="Calibri" w:hAnsi="Times New Roman" w:cs="Times New Roman"/>
          <w:sz w:val="24"/>
          <w:szCs w:val="24"/>
        </w:rPr>
        <w:t>:</w:t>
      </w:r>
    </w:p>
    <w:p w14:paraId="26C99AE9" w14:textId="77777777" w:rsidR="00CF5B8A" w:rsidRDefault="00CF5B8A" w:rsidP="00CF5B8A">
      <w:pPr>
        <w:spacing w:line="256" w:lineRule="auto"/>
        <w:ind w:firstLine="708"/>
        <w:jc w:val="both"/>
        <w:rPr>
          <w:rFonts w:ascii="Times New Roman" w:eastAsia="Calibri" w:hAnsi="Times New Roman" w:cs="Times New Roman"/>
          <w:sz w:val="24"/>
          <w:szCs w:val="24"/>
        </w:rPr>
      </w:pPr>
    </w:p>
    <w:p w14:paraId="1F4891C5" w14:textId="77777777" w:rsidR="00D84F6B" w:rsidRPr="003B5F4B" w:rsidRDefault="00CF5B8A" w:rsidP="00CF5B8A">
      <w:pPr>
        <w:spacing w:line="256" w:lineRule="auto"/>
        <w:ind w:firstLine="708"/>
        <w:jc w:val="both"/>
        <w:rPr>
          <w:rFonts w:ascii="Times New Roman" w:eastAsia="Calibri" w:hAnsi="Times New Roman" w:cs="Times New Roman"/>
          <w:sz w:val="24"/>
          <w:szCs w:val="24"/>
        </w:rPr>
      </w:pPr>
      <w:r w:rsidRPr="00CF5B8A">
        <w:rPr>
          <w:rFonts w:ascii="Times New Roman" w:eastAsia="Calibri" w:hAnsi="Times New Roman" w:cs="Times New Roman"/>
          <w:b/>
          <w:sz w:val="24"/>
          <w:szCs w:val="24"/>
        </w:rPr>
        <w:t>Konu:</w:t>
      </w:r>
      <w:r w:rsidRPr="00CF5B8A">
        <w:rPr>
          <w:rFonts w:ascii="Times New Roman" w:hAnsi="Times New Roman" w:cs="Times New Roman"/>
          <w:i/>
          <w:sz w:val="24"/>
          <w:szCs w:val="24"/>
        </w:rPr>
        <w:t xml:space="preserve"> </w:t>
      </w:r>
      <w:r w:rsidR="003B5F4B" w:rsidRPr="003B5F4B">
        <w:rPr>
          <w:rFonts w:ascii="Times New Roman" w:hAnsi="Times New Roman" w:cs="Times New Roman"/>
          <w:sz w:val="24"/>
          <w:szCs w:val="24"/>
        </w:rPr>
        <w:t xml:space="preserve">2023 OCAK ayı içerisinde maaş ile sabit , taban ve teşvik döner sermaye ödemelerimin 2023 </w:t>
      </w:r>
      <w:proofErr w:type="gramStart"/>
      <w:r w:rsidR="003B5F4B" w:rsidRPr="003B5F4B">
        <w:rPr>
          <w:rFonts w:ascii="Times New Roman" w:hAnsi="Times New Roman" w:cs="Times New Roman"/>
          <w:sz w:val="24"/>
          <w:szCs w:val="24"/>
        </w:rPr>
        <w:t>OCAK  matrahına</w:t>
      </w:r>
      <w:proofErr w:type="gramEnd"/>
      <w:r w:rsidR="003B5F4B" w:rsidRPr="003B5F4B">
        <w:rPr>
          <w:rFonts w:ascii="Times New Roman" w:hAnsi="Times New Roman" w:cs="Times New Roman"/>
          <w:sz w:val="24"/>
          <w:szCs w:val="24"/>
        </w:rPr>
        <w:t xml:space="preserve"> dahil edilerek vergi dilimin buna uygun olarak uygulanmasını ve 2022 ARALIK ayı vergi oranına göre hesaplanmış eş anlatım ile fazla tahsil edilen gelir vergisi kaynaklı parasal haklarımın yasal faizi ile tarafıma iade edilmesini </w:t>
      </w:r>
      <w:r w:rsidRPr="003B5F4B">
        <w:rPr>
          <w:rFonts w:ascii="Times New Roman" w:hAnsi="Times New Roman" w:cs="Times New Roman"/>
          <w:sz w:val="24"/>
          <w:szCs w:val="24"/>
        </w:rPr>
        <w:t>hakkında</w:t>
      </w:r>
    </w:p>
    <w:p w14:paraId="3E0D0417" w14:textId="77777777" w:rsidR="00264EE5" w:rsidRPr="00D84F6B" w:rsidRDefault="00264EE5" w:rsidP="00264EE5">
      <w:pPr>
        <w:spacing w:line="256" w:lineRule="auto"/>
        <w:ind w:firstLine="708"/>
        <w:jc w:val="both"/>
        <w:rPr>
          <w:rFonts w:ascii="Times New Roman" w:eastAsia="Calibri" w:hAnsi="Times New Roman" w:cs="Times New Roman"/>
          <w:sz w:val="24"/>
          <w:szCs w:val="24"/>
        </w:rPr>
      </w:pPr>
      <w:r w:rsidRPr="00D84F6B">
        <w:rPr>
          <w:rFonts w:ascii="Times New Roman" w:eastAsia="Calibri" w:hAnsi="Times New Roman" w:cs="Times New Roman"/>
          <w:sz w:val="24"/>
          <w:szCs w:val="24"/>
        </w:rPr>
        <w:t>Memur ve işçi olarak çalışan ücretlileri hakkında 10/03/1991 tarihli ve 20810 sayılı Resmi Gazete'de yayımlanan 166 Seri No.lu Gelir Vergisi Genel Tebliğinde yer verilmiş olup söz konusu Tebliğin "</w:t>
      </w:r>
      <w:r w:rsidRPr="00D84F6B">
        <w:rPr>
          <w:rFonts w:ascii="Times New Roman" w:eastAsia="Calibri" w:hAnsi="Times New Roman" w:cs="Times New Roman"/>
          <w:i/>
          <w:iCs/>
          <w:sz w:val="24"/>
          <w:szCs w:val="24"/>
        </w:rPr>
        <w:t xml:space="preserve">5. </w:t>
      </w:r>
      <w:r w:rsidRPr="00D84F6B">
        <w:rPr>
          <w:rFonts w:ascii="Times New Roman" w:eastAsia="Calibri" w:hAnsi="Times New Roman" w:cs="Times New Roman"/>
          <w:b/>
          <w:iCs/>
          <w:sz w:val="24"/>
          <w:szCs w:val="24"/>
        </w:rPr>
        <w:t>Memur ve işçi olarak çalışan ücretlilere 15 aralık-14 ocak dönemi itibariyle yapılan ödemelere uygulanan özel indirim ve vergi tarifesi</w:t>
      </w:r>
      <w:r w:rsidRPr="00D84F6B">
        <w:rPr>
          <w:rFonts w:ascii="Times New Roman" w:eastAsia="Calibri" w:hAnsi="Times New Roman" w:cs="Times New Roman"/>
          <w:i/>
          <w:iCs/>
          <w:sz w:val="24"/>
          <w:szCs w:val="24"/>
        </w:rPr>
        <w:t xml:space="preserve">" başlıklı bölümünde, </w:t>
      </w:r>
      <w:r w:rsidRPr="00D84F6B">
        <w:rPr>
          <w:rFonts w:ascii="Times New Roman" w:eastAsia="Calibri" w:hAnsi="Times New Roman" w:cs="Times New Roman"/>
          <w:i/>
          <w:iCs/>
          <w:sz w:val="24"/>
          <w:szCs w:val="24"/>
          <w:u w:val="single"/>
        </w:rPr>
        <w:t xml:space="preserve">"… 193 sayılı Gelir Vergisi Kanununun 96 ncı maddesinde, vergi tevkifatının, 94 üncü madde kapsamına giren nakden veya hesaben yapılan ödemelere uygulanacağı belirtilmiş, hesaben ödeme ise, vergi tevkifatına tabi kazanç ve iratları ödeyenleri istihkak sahiplerine karşı borçlu durumda gösteren her türlü kayıt ve işlemler olarak tanımlanmıştır. Aynı Kanunun 98 inci maddesinde </w:t>
      </w:r>
      <w:proofErr w:type="gramStart"/>
      <w:r w:rsidRPr="00D84F6B">
        <w:rPr>
          <w:rFonts w:ascii="Times New Roman" w:eastAsia="Calibri" w:hAnsi="Times New Roman" w:cs="Times New Roman"/>
          <w:i/>
          <w:iCs/>
          <w:sz w:val="24"/>
          <w:szCs w:val="24"/>
          <w:u w:val="single"/>
        </w:rPr>
        <w:t>de,</w:t>
      </w:r>
      <w:proofErr w:type="gramEnd"/>
      <w:r w:rsidRPr="00D84F6B">
        <w:rPr>
          <w:rFonts w:ascii="Times New Roman" w:eastAsia="Calibri" w:hAnsi="Times New Roman" w:cs="Times New Roman"/>
          <w:i/>
          <w:iCs/>
          <w:sz w:val="24"/>
          <w:szCs w:val="24"/>
          <w:u w:val="single"/>
        </w:rPr>
        <w:t xml:space="preserve"> "94 üncü madde gereğince vergi tevkifatı yapmaya mecbur olanlar bir ay içinde yaptıkları ödemeler veya tahakkuk ettirdikleri kârlar ve iratlar ve bunlardan tevkif ettikleri vergileri ertesi ayın 20'nci günü akşamına kadar, ödeme ve tahakkukun yapıldığı yerin bağlı olduğu vergi dairesine bildirmeye mecburdurlar…</w:t>
      </w:r>
      <w:r w:rsidRPr="00D84F6B">
        <w:rPr>
          <w:rFonts w:ascii="Times New Roman" w:eastAsia="Calibri" w:hAnsi="Times New Roman" w:cs="Times New Roman"/>
          <w:i/>
          <w:sz w:val="24"/>
          <w:szCs w:val="24"/>
          <w:u w:val="single"/>
        </w:rPr>
        <w:t>" şeklinde yer almıştır. Aynı zamanda Tebliğ'de "</w:t>
      </w:r>
      <w:r w:rsidRPr="00D84F6B">
        <w:rPr>
          <w:rFonts w:ascii="Times New Roman" w:eastAsia="Calibri" w:hAnsi="Times New Roman" w:cs="Times New Roman"/>
          <w:i/>
          <w:iCs/>
          <w:sz w:val="24"/>
          <w:szCs w:val="24"/>
          <w:u w:val="single"/>
        </w:rPr>
        <w:t>Bu hükümlere göre, 15 Aralık-14 Ocak dönemi için 15 Aralık 1990 tarihinde peşin olarak ödenen kamu personeli memur aylıklarının 1990 yılı geliri sayılması ve 1990 yılındaki esaslara göre, 15 Aralık-14 Ocak denemi için işlenmiş olarak 14 Ocak 1991 tarihinde ödenen işçi ücretlerinin ise 1991 yılı geliri sayılarak, 1.1.1991 tarihinden geçerli olan vergi tarifesinin ve özel indirim tutarlarının uygulanarak vergilendirilmesi gerekmektedir.</w:t>
      </w:r>
      <w:r w:rsidRPr="00D84F6B">
        <w:rPr>
          <w:rFonts w:ascii="Times New Roman" w:eastAsia="Calibri" w:hAnsi="Times New Roman" w:cs="Times New Roman"/>
          <w:sz w:val="24"/>
          <w:szCs w:val="24"/>
          <w:u w:val="single"/>
        </w:rPr>
        <w:t>"</w:t>
      </w:r>
      <w:r w:rsidRPr="00D84F6B">
        <w:rPr>
          <w:rFonts w:ascii="Times New Roman" w:eastAsia="Calibri" w:hAnsi="Times New Roman" w:cs="Times New Roman"/>
          <w:sz w:val="24"/>
          <w:szCs w:val="24"/>
        </w:rPr>
        <w:t xml:space="preserve"> düzenlemesine yer verilmiştir.</w:t>
      </w:r>
    </w:p>
    <w:p w14:paraId="1462B1D0" w14:textId="77777777" w:rsidR="00FC685A" w:rsidRPr="00D84F6B" w:rsidRDefault="00264EE5" w:rsidP="00BF4F7E">
      <w:pPr>
        <w:jc w:val="both"/>
        <w:rPr>
          <w:rFonts w:ascii="Times New Roman" w:hAnsi="Times New Roman" w:cs="Times New Roman"/>
          <w:sz w:val="24"/>
          <w:szCs w:val="24"/>
        </w:rPr>
      </w:pPr>
      <w:r w:rsidRPr="00D84F6B">
        <w:rPr>
          <w:rFonts w:ascii="Times New Roman" w:hAnsi="Times New Roman" w:cs="Times New Roman"/>
          <w:sz w:val="24"/>
          <w:szCs w:val="24"/>
        </w:rPr>
        <w:tab/>
      </w:r>
      <w:r w:rsidRPr="00D84F6B">
        <w:rPr>
          <w:rFonts w:ascii="Times New Roman" w:hAnsi="Times New Roman" w:cs="Times New Roman"/>
          <w:b/>
          <w:sz w:val="24"/>
          <w:szCs w:val="24"/>
        </w:rPr>
        <w:t>T.C. HAZİNE VE MALİYE BAKANLIĞI Gelir İdaresi Başkanlığı GÜNLÜDÜR Sayı :E-48678239-120.03.12[7478-692]-120100 sayılı ve 02.11.2022</w:t>
      </w:r>
      <w:r w:rsidR="00CF5B8A">
        <w:rPr>
          <w:rFonts w:ascii="Times New Roman" w:hAnsi="Times New Roman" w:cs="Times New Roman"/>
          <w:b/>
          <w:sz w:val="24"/>
          <w:szCs w:val="24"/>
        </w:rPr>
        <w:t xml:space="preserve"> </w:t>
      </w:r>
      <w:r w:rsidRPr="00D84F6B">
        <w:rPr>
          <w:rFonts w:ascii="Times New Roman" w:hAnsi="Times New Roman" w:cs="Times New Roman"/>
          <w:b/>
          <w:sz w:val="24"/>
          <w:szCs w:val="24"/>
        </w:rPr>
        <w:t>tarihli yazısı;</w:t>
      </w:r>
    </w:p>
    <w:p w14:paraId="294C28AB" w14:textId="77777777" w:rsidR="00FC685A" w:rsidRPr="00D84F6B" w:rsidRDefault="00264EE5" w:rsidP="00FC685A">
      <w:pPr>
        <w:ind w:firstLine="708"/>
        <w:jc w:val="both"/>
        <w:rPr>
          <w:rFonts w:ascii="Times New Roman" w:hAnsi="Times New Roman" w:cs="Times New Roman"/>
          <w:i/>
          <w:sz w:val="24"/>
          <w:szCs w:val="24"/>
        </w:rPr>
      </w:pPr>
      <w:r w:rsidRPr="00D84F6B">
        <w:rPr>
          <w:rFonts w:ascii="Times New Roman" w:hAnsi="Times New Roman" w:cs="Times New Roman"/>
          <w:i/>
          <w:sz w:val="24"/>
          <w:szCs w:val="24"/>
        </w:rPr>
        <w:t>“</w:t>
      </w:r>
      <w:r w:rsidR="00BF4F7E" w:rsidRPr="00D84F6B">
        <w:rPr>
          <w:rFonts w:ascii="Times New Roman" w:hAnsi="Times New Roman" w:cs="Times New Roman"/>
          <w:i/>
          <w:sz w:val="24"/>
          <w:szCs w:val="24"/>
        </w:rPr>
        <w:t xml:space="preserve">193 sayılı Gelir Vergisi Kanununun; - "Ücretin tarifi" başlıklı 61 inci maddesinde, "Ücret, işverene tabi ve belirli bir işyerine bağlı olarak çalışanlara hizmet karşılığı verilen para ve ayınlar ile sağlanan ve para ile temsil edilebilen menfaatlerdir. Ücretin ödenek, tazminat, kasa tazminatı (Mali sorumluluk tazminatı), tahsisat, zam, avans, aidat, huzur hakkı, prim, ikramiye, gider karşılığı veya başka adlar altında ödenmiş olması veya bir ortaklık münasebeti niteliğinde olmamak şartı ile kazancın belli bir yüzdesi şeklinde tayin edilmiş bulunması onun mahiyetini değiştirmez. ...", - </w:t>
      </w:r>
    </w:p>
    <w:p w14:paraId="69C0F31F" w14:textId="77777777" w:rsidR="00FC685A" w:rsidRPr="00D84F6B" w:rsidRDefault="00BF4F7E" w:rsidP="00FC685A">
      <w:pPr>
        <w:ind w:firstLine="708"/>
        <w:jc w:val="both"/>
        <w:rPr>
          <w:rFonts w:ascii="Times New Roman" w:hAnsi="Times New Roman" w:cs="Times New Roman"/>
          <w:i/>
          <w:sz w:val="24"/>
          <w:szCs w:val="24"/>
        </w:rPr>
      </w:pPr>
      <w:r w:rsidRPr="00D84F6B">
        <w:rPr>
          <w:rFonts w:ascii="Times New Roman" w:hAnsi="Times New Roman" w:cs="Times New Roman"/>
          <w:i/>
          <w:sz w:val="24"/>
          <w:szCs w:val="24"/>
        </w:rPr>
        <w:t xml:space="preserve">"Vergi tevkifatı" başlıklı 94 üncü maddesinde; "Kamu idare ve müesseseleri, iktisadî kamu müesseseleri, sair kurumlar, ticaret şirketleri, iş ortaklıkları, dernekler, vakıflar, dernek ve vakıfların iktisadî işletmeleri, kooperatifler, yatırım fonu yönetenler, gerçek gelirlerini beyan </w:t>
      </w:r>
      <w:r w:rsidRPr="00D84F6B">
        <w:rPr>
          <w:rFonts w:ascii="Times New Roman" w:hAnsi="Times New Roman" w:cs="Times New Roman"/>
          <w:i/>
          <w:sz w:val="24"/>
          <w:szCs w:val="24"/>
        </w:rPr>
        <w:lastRenderedPageBreak/>
        <w:t>etmeye mecbur olan ticaret ve serbest meslek erbabı, zirai kazançlarını bilanço veya ziraî işletme hesabı esasına göre tespit eden çiftçiler aşağıdaki bentlerde sayılan ödemeleri (avans olarak ödenenler dahil) nakden veya hesaben yaptıkları sırada, istihkak sahiplerinin gelir vergilerine mahsuben tevkifat yapmaya mecburdurlar</w:t>
      </w:r>
    </w:p>
    <w:p w14:paraId="2A3BE5A6" w14:textId="77777777" w:rsidR="00FC685A" w:rsidRPr="00D84F6B" w:rsidRDefault="00FC685A" w:rsidP="00FC685A">
      <w:pPr>
        <w:ind w:firstLine="708"/>
        <w:jc w:val="both"/>
        <w:rPr>
          <w:rFonts w:ascii="Times New Roman" w:hAnsi="Times New Roman" w:cs="Times New Roman"/>
          <w:i/>
          <w:sz w:val="24"/>
          <w:szCs w:val="24"/>
        </w:rPr>
      </w:pPr>
      <w:r w:rsidRPr="00D84F6B">
        <w:rPr>
          <w:rFonts w:ascii="Times New Roman" w:hAnsi="Times New Roman" w:cs="Times New Roman"/>
          <w:i/>
          <w:sz w:val="24"/>
          <w:szCs w:val="24"/>
        </w:rPr>
        <w:t xml:space="preserve">1.Hizmet erbabına ödenen ücretler ile 61 inci maddede yazılı olup ücret sayılan ödemelerden (istisnadan faydalananlar hariç), 103 ve 104 üncü maddelere göre, ... Yukarıdaki bentlerde yazılı vergi tevkifatının yapılmasında 96 ncı madde hükmü göz önünde tutulur. ...'', - "Vergi tevkifatında uyulacak esaslar" başlıklı 96 ncı maddesinde; "Vergi tevkifatı, 94'üncü madde kapsamına giren nakten veya hesaben yapılan ödemelere uygulanır. Bu maddede geçen hesaben ödeme deyimi, vergi tevkifatına tabi kazanç ve iratları ödeyenleri istihkak sahiplerine karşı borçlu durumda gösteren her türlü kayıt ve işlemleri ifade eder. ..." hükümlerine yer verilmiştir. </w:t>
      </w:r>
    </w:p>
    <w:p w14:paraId="56E5CEAB" w14:textId="6C951CD0" w:rsidR="00FC685A" w:rsidRPr="00D84F6B" w:rsidRDefault="00FC685A" w:rsidP="00FC685A">
      <w:pPr>
        <w:ind w:firstLine="708"/>
        <w:jc w:val="both"/>
        <w:rPr>
          <w:rFonts w:ascii="Times New Roman" w:hAnsi="Times New Roman" w:cs="Times New Roman"/>
          <w:i/>
          <w:sz w:val="24"/>
          <w:szCs w:val="24"/>
        </w:rPr>
      </w:pPr>
      <w:r w:rsidRPr="00D84F6B">
        <w:rPr>
          <w:rFonts w:ascii="Times New Roman" w:hAnsi="Times New Roman" w:cs="Times New Roman"/>
          <w:i/>
          <w:sz w:val="24"/>
          <w:szCs w:val="24"/>
        </w:rPr>
        <w:t>Diğer taraftan, 166 Seri No.lu Gelir Vergisi Genel Tebliğinde, memur ve işçi olarak çalışan ücretlilere 15 Aralık-14 Ocak dönemi itibariyle yapılan ödemelere uygulanan gelir vergisi tarifesi hakkında açıklamalara yer verilmiştir. Söz konusu Tebliğin "5. Memur ve İşçi Olarak Çalışan Ücretlilere 15 Aralık-14 Ocak Dönemi İtibariyle Yapılan Ödemelere Uygulanan Özel İndirim ve Vergi Tarifesi" başlıklı bölümünde "....193 sayılı Gelir Vergisi Kanununun 96 ncı maddesinde, vergi tevkifatının, 94 üncü madde kapsamına giren nakden veya hesaben yapılan ödemelere uygulanacağı belirtilmiş, hesaben ödeme ise, vergi tevkifatına tabi kazanç ve iratları ödeyenleri istihkak sahiplerine karşı borçlu durumda gösteren her türlü kayıt ve işlemler olarak tanımlanmıştır</w:t>
      </w:r>
      <w:hyperlink r:id="rId6" w:history="1">
        <w:r w:rsidRPr="0096345A">
          <w:rPr>
            <w:rStyle w:val="Kpr"/>
            <w:rFonts w:ascii="Times New Roman" w:hAnsi="Times New Roman" w:cs="Times New Roman"/>
            <w:i/>
            <w:color w:val="000000" w:themeColor="text1"/>
            <w:sz w:val="24"/>
            <w:szCs w:val="24"/>
          </w:rPr>
          <w:t>.</w:t>
        </w:r>
      </w:hyperlink>
      <w:r w:rsidRPr="00D84F6B">
        <w:rPr>
          <w:rFonts w:ascii="Times New Roman" w:hAnsi="Times New Roman" w:cs="Times New Roman"/>
          <w:i/>
          <w:sz w:val="24"/>
          <w:szCs w:val="24"/>
        </w:rPr>
        <w:t xml:space="preserve"> </w:t>
      </w:r>
    </w:p>
    <w:p w14:paraId="49366D42" w14:textId="77777777" w:rsidR="00264EE5" w:rsidRPr="00D84F6B" w:rsidRDefault="00FC685A" w:rsidP="00FC685A">
      <w:pPr>
        <w:ind w:firstLine="708"/>
        <w:jc w:val="both"/>
        <w:rPr>
          <w:rFonts w:ascii="Times New Roman" w:hAnsi="Times New Roman" w:cs="Times New Roman"/>
          <w:i/>
          <w:sz w:val="24"/>
          <w:szCs w:val="24"/>
        </w:rPr>
      </w:pPr>
      <w:r w:rsidRPr="00D84F6B">
        <w:rPr>
          <w:rFonts w:ascii="Times New Roman" w:hAnsi="Times New Roman" w:cs="Times New Roman"/>
          <w:i/>
          <w:sz w:val="24"/>
          <w:szCs w:val="24"/>
        </w:rPr>
        <w:t xml:space="preserve">Aynı Kanunun 98 inci maddesinde </w:t>
      </w:r>
      <w:proofErr w:type="gramStart"/>
      <w:r w:rsidRPr="00D84F6B">
        <w:rPr>
          <w:rFonts w:ascii="Times New Roman" w:hAnsi="Times New Roman" w:cs="Times New Roman"/>
          <w:i/>
          <w:sz w:val="24"/>
          <w:szCs w:val="24"/>
        </w:rPr>
        <w:t>de,</w:t>
      </w:r>
      <w:proofErr w:type="gramEnd"/>
      <w:r w:rsidRPr="00D84F6B">
        <w:rPr>
          <w:rFonts w:ascii="Times New Roman" w:hAnsi="Times New Roman" w:cs="Times New Roman"/>
          <w:i/>
          <w:sz w:val="24"/>
          <w:szCs w:val="24"/>
        </w:rPr>
        <w:t xml:space="preserve"> "94 üncü madde gereğince vergi tevkifatı yapmaya mecbur olanlar bir ay içinde yaptıkları ödemeler veya tahakkuk ettirdikleri kârlar ve iratlar ve bunlardan tevkif ettikleri vergileri ertesi ayın 20'nci günü akşamına kadar, ödeme veya tahakkukun yapıldığı yerin bağlı olduğu vergi dairesine bildirmeye mecburdurlar..." hükmü yer almıştır. </w:t>
      </w:r>
    </w:p>
    <w:p w14:paraId="480A4F79" w14:textId="77777777" w:rsidR="00264EE5" w:rsidRPr="00D84F6B" w:rsidRDefault="00FC685A" w:rsidP="00FC685A">
      <w:pPr>
        <w:ind w:firstLine="708"/>
        <w:jc w:val="both"/>
        <w:rPr>
          <w:rFonts w:ascii="Times New Roman" w:hAnsi="Times New Roman" w:cs="Times New Roman"/>
          <w:i/>
          <w:sz w:val="24"/>
          <w:szCs w:val="24"/>
        </w:rPr>
      </w:pPr>
      <w:r w:rsidRPr="00D84F6B">
        <w:rPr>
          <w:rFonts w:ascii="Times New Roman" w:hAnsi="Times New Roman" w:cs="Times New Roman"/>
          <w:i/>
          <w:sz w:val="24"/>
          <w:szCs w:val="24"/>
        </w:rPr>
        <w:t xml:space="preserve">Bu hükümlere göre, 15 Aralık-14 Ocak dönemi için 15 Aralık 1990 tarihinde peşin olarak ödenen kamu personeli memur aylıklarının 1990 yılı geliri sayılması ve 1990 yılındaki esaslara göre, 15 Aralık14 Ocak dönemi için işlenmiş olarak 14 Ocak 1991 tarihinde ödenen işçi ücretlerinin ise 1991 yılı geliri sayılarak, 1.1.1991 tarihinden geçerli olan vergi tarifesinin ve özel indirim tutarlarının uygulanarak vergilendirilmesi gerekmektedir. ..." açıklamasına yer verilmiştir. </w:t>
      </w:r>
    </w:p>
    <w:p w14:paraId="4E97AE45" w14:textId="77777777" w:rsidR="00253D56" w:rsidRPr="00D84F6B" w:rsidRDefault="00FC685A" w:rsidP="00FC685A">
      <w:pPr>
        <w:ind w:firstLine="708"/>
        <w:jc w:val="both"/>
        <w:rPr>
          <w:rFonts w:ascii="Times New Roman" w:hAnsi="Times New Roman" w:cs="Times New Roman"/>
          <w:i/>
          <w:sz w:val="24"/>
          <w:szCs w:val="24"/>
        </w:rPr>
      </w:pPr>
      <w:r w:rsidRPr="00D84F6B">
        <w:rPr>
          <w:rFonts w:ascii="Times New Roman" w:hAnsi="Times New Roman" w:cs="Times New Roman"/>
          <w:i/>
          <w:sz w:val="24"/>
          <w:szCs w:val="24"/>
        </w:rPr>
        <w:t>Yukarıda yer alan hüküm ve açıklamalar uyarınca, 15 Aralık-14 Ocak dönemine ilişkin ücret ödemeleri 15 Ocak tarihinde yapıldığından, bu döneme ait ücretlerin vergilendirilmesinde 15 Ocak tarihinde geçerli olan vergi tarifesinin esas alınması gerekmektedir.</w:t>
      </w:r>
      <w:r w:rsidR="00264EE5" w:rsidRPr="00D84F6B">
        <w:rPr>
          <w:rFonts w:ascii="Times New Roman" w:hAnsi="Times New Roman" w:cs="Times New Roman"/>
          <w:i/>
          <w:sz w:val="24"/>
          <w:szCs w:val="24"/>
        </w:rPr>
        <w:t>” şeklindedir.</w:t>
      </w:r>
    </w:p>
    <w:p w14:paraId="2C057AB0" w14:textId="77777777" w:rsidR="00CF5B8A" w:rsidRDefault="00CF5B8A" w:rsidP="00FC685A">
      <w:pPr>
        <w:ind w:firstLine="708"/>
        <w:jc w:val="both"/>
        <w:rPr>
          <w:rFonts w:ascii="Times New Roman" w:hAnsi="Times New Roman" w:cs="Times New Roman"/>
          <w:i/>
          <w:sz w:val="24"/>
          <w:szCs w:val="24"/>
        </w:rPr>
      </w:pPr>
    </w:p>
    <w:p w14:paraId="694081CF" w14:textId="77777777" w:rsidR="00264EE5" w:rsidRPr="00CF5B8A" w:rsidRDefault="00171795" w:rsidP="00FC685A">
      <w:pPr>
        <w:ind w:firstLine="708"/>
        <w:jc w:val="both"/>
        <w:rPr>
          <w:rFonts w:ascii="Times New Roman" w:hAnsi="Times New Roman" w:cs="Times New Roman"/>
          <w:sz w:val="24"/>
          <w:szCs w:val="24"/>
        </w:rPr>
      </w:pPr>
      <w:r w:rsidRPr="00CF5B8A">
        <w:rPr>
          <w:rFonts w:ascii="Times New Roman" w:hAnsi="Times New Roman" w:cs="Times New Roman"/>
          <w:sz w:val="24"/>
          <w:szCs w:val="24"/>
        </w:rPr>
        <w:t>Sonuç olarak</w:t>
      </w:r>
      <w:r w:rsidR="00CF5B8A">
        <w:rPr>
          <w:rFonts w:ascii="Times New Roman" w:hAnsi="Times New Roman" w:cs="Times New Roman"/>
          <w:sz w:val="24"/>
          <w:szCs w:val="24"/>
        </w:rPr>
        <w:t>;</w:t>
      </w:r>
      <w:r w:rsidRPr="00CF5B8A">
        <w:rPr>
          <w:rFonts w:ascii="Times New Roman" w:hAnsi="Times New Roman" w:cs="Times New Roman"/>
          <w:sz w:val="24"/>
          <w:szCs w:val="24"/>
        </w:rPr>
        <w:t xml:space="preserve"> </w:t>
      </w:r>
      <w:r w:rsidR="00CF5B8A" w:rsidRPr="00CF5B8A">
        <w:rPr>
          <w:rFonts w:ascii="Times New Roman" w:hAnsi="Times New Roman" w:cs="Times New Roman"/>
          <w:b/>
          <w:sz w:val="24"/>
          <w:szCs w:val="24"/>
        </w:rPr>
        <w:t>2022</w:t>
      </w:r>
      <w:r w:rsidR="00CF5B8A">
        <w:rPr>
          <w:rFonts w:ascii="Times New Roman" w:hAnsi="Times New Roman" w:cs="Times New Roman"/>
          <w:sz w:val="24"/>
          <w:szCs w:val="24"/>
        </w:rPr>
        <w:t xml:space="preserve"> </w:t>
      </w:r>
      <w:r w:rsidRPr="00CF5B8A">
        <w:rPr>
          <w:rFonts w:ascii="Times New Roman" w:hAnsi="Times New Roman" w:cs="Times New Roman"/>
          <w:b/>
          <w:sz w:val="24"/>
          <w:szCs w:val="24"/>
        </w:rPr>
        <w:t xml:space="preserve">ARALIK </w:t>
      </w:r>
      <w:r w:rsidRPr="00CF5B8A">
        <w:rPr>
          <w:rFonts w:ascii="Times New Roman" w:hAnsi="Times New Roman" w:cs="Times New Roman"/>
          <w:sz w:val="24"/>
          <w:szCs w:val="24"/>
        </w:rPr>
        <w:t xml:space="preserve"> ayına ait olup nakden veya hesaben ödemesi </w:t>
      </w:r>
      <w:r w:rsidR="00CF5B8A" w:rsidRPr="00CF5B8A">
        <w:rPr>
          <w:rFonts w:ascii="Times New Roman" w:hAnsi="Times New Roman" w:cs="Times New Roman"/>
          <w:b/>
          <w:sz w:val="24"/>
          <w:szCs w:val="24"/>
        </w:rPr>
        <w:t>2023</w:t>
      </w:r>
      <w:r w:rsidR="00CF5B8A">
        <w:rPr>
          <w:rFonts w:ascii="Times New Roman" w:hAnsi="Times New Roman" w:cs="Times New Roman"/>
          <w:sz w:val="24"/>
          <w:szCs w:val="24"/>
        </w:rPr>
        <w:t xml:space="preserve"> </w:t>
      </w:r>
      <w:r w:rsidR="00CF5B8A">
        <w:rPr>
          <w:rFonts w:ascii="Times New Roman" w:hAnsi="Times New Roman" w:cs="Times New Roman"/>
          <w:b/>
          <w:i/>
          <w:sz w:val="24"/>
          <w:szCs w:val="24"/>
        </w:rPr>
        <w:t>OCAK ayında</w:t>
      </w:r>
      <w:r w:rsidRPr="00CF5B8A">
        <w:rPr>
          <w:rFonts w:ascii="Times New Roman" w:hAnsi="Times New Roman" w:cs="Times New Roman"/>
          <w:b/>
          <w:i/>
          <w:sz w:val="24"/>
          <w:szCs w:val="24"/>
        </w:rPr>
        <w:t xml:space="preserve"> yapılan döner sermaye, maaş ödemelerinin </w:t>
      </w:r>
      <w:r w:rsidR="00CF5B8A">
        <w:rPr>
          <w:rFonts w:ascii="Times New Roman" w:hAnsi="Times New Roman" w:cs="Times New Roman"/>
          <w:b/>
          <w:i/>
          <w:sz w:val="24"/>
          <w:szCs w:val="24"/>
        </w:rPr>
        <w:t xml:space="preserve">2023 </w:t>
      </w:r>
      <w:r w:rsidRPr="00CF5B8A">
        <w:rPr>
          <w:rFonts w:ascii="Times New Roman" w:hAnsi="Times New Roman" w:cs="Times New Roman"/>
          <w:b/>
          <w:i/>
          <w:sz w:val="24"/>
          <w:szCs w:val="24"/>
        </w:rPr>
        <w:t>OCAK</w:t>
      </w:r>
      <w:r w:rsidR="00CF5B8A">
        <w:rPr>
          <w:rFonts w:ascii="Times New Roman" w:hAnsi="Times New Roman" w:cs="Times New Roman"/>
          <w:b/>
          <w:i/>
          <w:sz w:val="24"/>
          <w:szCs w:val="24"/>
        </w:rPr>
        <w:t xml:space="preserve"> </w:t>
      </w:r>
      <w:r w:rsidRPr="00CF5B8A">
        <w:rPr>
          <w:rFonts w:ascii="Times New Roman" w:hAnsi="Times New Roman" w:cs="Times New Roman"/>
          <w:b/>
          <w:i/>
          <w:sz w:val="24"/>
          <w:szCs w:val="24"/>
        </w:rPr>
        <w:t xml:space="preserve"> ayının geliri sayılarak </w:t>
      </w:r>
      <w:r w:rsidR="00CF5B8A">
        <w:rPr>
          <w:rFonts w:ascii="Times New Roman" w:hAnsi="Times New Roman" w:cs="Times New Roman"/>
          <w:b/>
          <w:i/>
          <w:sz w:val="24"/>
          <w:szCs w:val="24"/>
        </w:rPr>
        <w:t xml:space="preserve">2023 </w:t>
      </w:r>
      <w:r w:rsidRPr="00CF5B8A">
        <w:rPr>
          <w:rFonts w:ascii="Times New Roman" w:hAnsi="Times New Roman" w:cs="Times New Roman"/>
          <w:b/>
          <w:i/>
          <w:sz w:val="24"/>
          <w:szCs w:val="24"/>
        </w:rPr>
        <w:lastRenderedPageBreak/>
        <w:t>OCA</w:t>
      </w:r>
      <w:r w:rsidR="00CF5B8A">
        <w:rPr>
          <w:rFonts w:ascii="Times New Roman" w:hAnsi="Times New Roman" w:cs="Times New Roman"/>
          <w:b/>
          <w:i/>
          <w:sz w:val="24"/>
          <w:szCs w:val="24"/>
        </w:rPr>
        <w:t>K</w:t>
      </w:r>
      <w:r w:rsidRPr="00CF5B8A">
        <w:rPr>
          <w:rFonts w:ascii="Times New Roman" w:hAnsi="Times New Roman" w:cs="Times New Roman"/>
          <w:b/>
          <w:i/>
          <w:sz w:val="24"/>
          <w:szCs w:val="24"/>
        </w:rPr>
        <w:t xml:space="preserve"> matrahına dahil edilmesi gerektiği aşikar olup ( vergi or</w:t>
      </w:r>
      <w:r w:rsidR="00CF5B8A">
        <w:rPr>
          <w:rFonts w:ascii="Times New Roman" w:hAnsi="Times New Roman" w:cs="Times New Roman"/>
          <w:b/>
          <w:i/>
          <w:sz w:val="24"/>
          <w:szCs w:val="24"/>
        </w:rPr>
        <w:t>anının %15 olmalıdır</w:t>
      </w:r>
      <w:r w:rsidRPr="00CF5B8A">
        <w:rPr>
          <w:rFonts w:ascii="Times New Roman" w:hAnsi="Times New Roman" w:cs="Times New Roman"/>
          <w:b/>
          <w:i/>
          <w:sz w:val="24"/>
          <w:szCs w:val="24"/>
        </w:rPr>
        <w:t>)</w:t>
      </w:r>
      <w:r w:rsidRPr="00CF5B8A">
        <w:rPr>
          <w:rFonts w:ascii="Times New Roman" w:hAnsi="Times New Roman" w:cs="Times New Roman"/>
          <w:sz w:val="24"/>
          <w:szCs w:val="24"/>
        </w:rPr>
        <w:t xml:space="preserve"> tarafıma ait olan </w:t>
      </w:r>
      <w:r w:rsidR="00CF5B8A" w:rsidRPr="00CF5B8A">
        <w:rPr>
          <w:rFonts w:ascii="Times New Roman" w:hAnsi="Times New Roman" w:cs="Times New Roman"/>
          <w:b/>
          <w:i/>
          <w:sz w:val="24"/>
          <w:szCs w:val="24"/>
        </w:rPr>
        <w:t xml:space="preserve">2023 </w:t>
      </w:r>
      <w:r w:rsidRPr="00CF5B8A">
        <w:rPr>
          <w:rFonts w:ascii="Times New Roman" w:hAnsi="Times New Roman" w:cs="Times New Roman"/>
          <w:b/>
          <w:i/>
          <w:sz w:val="24"/>
          <w:szCs w:val="24"/>
        </w:rPr>
        <w:t>OCAK</w:t>
      </w:r>
      <w:r w:rsidR="00CF5B8A" w:rsidRPr="00CF5B8A">
        <w:rPr>
          <w:rFonts w:ascii="Times New Roman" w:hAnsi="Times New Roman" w:cs="Times New Roman"/>
          <w:b/>
          <w:i/>
          <w:sz w:val="24"/>
          <w:szCs w:val="24"/>
        </w:rPr>
        <w:t xml:space="preserve"> </w:t>
      </w:r>
      <w:r w:rsidRPr="00CF5B8A">
        <w:rPr>
          <w:rFonts w:ascii="Times New Roman" w:hAnsi="Times New Roman" w:cs="Times New Roman"/>
          <w:b/>
          <w:i/>
          <w:sz w:val="24"/>
          <w:szCs w:val="24"/>
        </w:rPr>
        <w:t xml:space="preserve">ayı içerisinde </w:t>
      </w:r>
      <w:r w:rsidR="00CF5B8A">
        <w:rPr>
          <w:rFonts w:ascii="Times New Roman" w:hAnsi="Times New Roman" w:cs="Times New Roman"/>
          <w:b/>
          <w:i/>
          <w:sz w:val="24"/>
          <w:szCs w:val="24"/>
        </w:rPr>
        <w:t>maaş ile</w:t>
      </w:r>
      <w:r w:rsidR="00D84F6B" w:rsidRPr="00CF5B8A">
        <w:rPr>
          <w:rFonts w:ascii="Times New Roman" w:hAnsi="Times New Roman" w:cs="Times New Roman"/>
          <w:b/>
          <w:i/>
          <w:sz w:val="24"/>
          <w:szCs w:val="24"/>
        </w:rPr>
        <w:t xml:space="preserve"> </w:t>
      </w:r>
      <w:r w:rsidRPr="00CF5B8A">
        <w:rPr>
          <w:rFonts w:ascii="Times New Roman" w:hAnsi="Times New Roman" w:cs="Times New Roman"/>
          <w:b/>
          <w:i/>
          <w:sz w:val="24"/>
          <w:szCs w:val="24"/>
        </w:rPr>
        <w:t>sabit ,</w:t>
      </w:r>
      <w:r w:rsidR="00D84F6B" w:rsidRPr="00CF5B8A">
        <w:rPr>
          <w:rFonts w:ascii="Times New Roman" w:hAnsi="Times New Roman" w:cs="Times New Roman"/>
          <w:b/>
          <w:i/>
          <w:sz w:val="24"/>
          <w:szCs w:val="24"/>
        </w:rPr>
        <w:t xml:space="preserve"> </w:t>
      </w:r>
      <w:r w:rsidRPr="00CF5B8A">
        <w:rPr>
          <w:rFonts w:ascii="Times New Roman" w:hAnsi="Times New Roman" w:cs="Times New Roman"/>
          <w:b/>
          <w:i/>
          <w:sz w:val="24"/>
          <w:szCs w:val="24"/>
        </w:rPr>
        <w:t xml:space="preserve">taban ve teşvik döner sermaye ödemelerimin </w:t>
      </w:r>
      <w:r w:rsidR="00CF5B8A" w:rsidRPr="00CF5B8A">
        <w:rPr>
          <w:rFonts w:ascii="Times New Roman" w:hAnsi="Times New Roman" w:cs="Times New Roman"/>
          <w:b/>
          <w:i/>
          <w:sz w:val="24"/>
          <w:szCs w:val="24"/>
        </w:rPr>
        <w:t xml:space="preserve">2023 </w:t>
      </w:r>
      <w:r w:rsidR="00D84F6B" w:rsidRPr="00CF5B8A">
        <w:rPr>
          <w:rFonts w:ascii="Times New Roman" w:hAnsi="Times New Roman" w:cs="Times New Roman"/>
          <w:b/>
          <w:i/>
          <w:sz w:val="24"/>
          <w:szCs w:val="24"/>
        </w:rPr>
        <w:t>OCA</w:t>
      </w:r>
      <w:r w:rsidR="00CF5B8A" w:rsidRPr="00CF5B8A">
        <w:rPr>
          <w:rFonts w:ascii="Times New Roman" w:hAnsi="Times New Roman" w:cs="Times New Roman"/>
          <w:b/>
          <w:i/>
          <w:sz w:val="24"/>
          <w:szCs w:val="24"/>
        </w:rPr>
        <w:t>K  matrahına dahil edilerek v</w:t>
      </w:r>
      <w:r w:rsidR="00D84F6B" w:rsidRPr="00CF5B8A">
        <w:rPr>
          <w:rFonts w:ascii="Times New Roman" w:hAnsi="Times New Roman" w:cs="Times New Roman"/>
          <w:b/>
          <w:i/>
          <w:sz w:val="24"/>
          <w:szCs w:val="24"/>
        </w:rPr>
        <w:t>ergi dilimin buna uygun olarak uygulanmasını</w:t>
      </w:r>
      <w:r w:rsidR="00D84F6B" w:rsidRPr="00CF5B8A">
        <w:rPr>
          <w:rFonts w:ascii="Times New Roman" w:hAnsi="Times New Roman" w:cs="Times New Roman"/>
          <w:sz w:val="24"/>
          <w:szCs w:val="24"/>
        </w:rPr>
        <w:t xml:space="preserve"> ve </w:t>
      </w:r>
      <w:r w:rsidR="00D84F6B" w:rsidRPr="00CF5B8A">
        <w:rPr>
          <w:rFonts w:ascii="Times New Roman" w:hAnsi="Times New Roman" w:cs="Times New Roman"/>
          <w:b/>
          <w:i/>
          <w:sz w:val="24"/>
          <w:szCs w:val="24"/>
        </w:rPr>
        <w:t xml:space="preserve">2022 ARALIK ayı vergi oranına göre hesaplanmış eş anlatım ile fazla </w:t>
      </w:r>
      <w:r w:rsidR="003B5F4B">
        <w:rPr>
          <w:rFonts w:ascii="Times New Roman" w:hAnsi="Times New Roman" w:cs="Times New Roman"/>
          <w:b/>
          <w:i/>
          <w:sz w:val="24"/>
          <w:szCs w:val="24"/>
        </w:rPr>
        <w:t>tahsil edilen</w:t>
      </w:r>
      <w:r w:rsidR="00D84F6B" w:rsidRPr="00CF5B8A">
        <w:rPr>
          <w:rFonts w:ascii="Times New Roman" w:hAnsi="Times New Roman" w:cs="Times New Roman"/>
          <w:b/>
          <w:i/>
          <w:sz w:val="24"/>
          <w:szCs w:val="24"/>
        </w:rPr>
        <w:t xml:space="preserve"> gelir vergisi kaynaklı parasal haklarımın yasal faizi ile</w:t>
      </w:r>
      <w:r w:rsidR="00D84F6B" w:rsidRPr="00CF5B8A">
        <w:rPr>
          <w:rFonts w:ascii="Times New Roman" w:hAnsi="Times New Roman" w:cs="Times New Roman"/>
          <w:sz w:val="24"/>
          <w:szCs w:val="24"/>
        </w:rPr>
        <w:t xml:space="preserve"> tarafıma iade edilmesini arz talep ederim.  Saygılarımla…</w:t>
      </w:r>
      <w:proofErr w:type="gramStart"/>
      <w:r w:rsidR="00D84F6B" w:rsidRPr="00CF5B8A">
        <w:rPr>
          <w:rFonts w:ascii="Times New Roman" w:hAnsi="Times New Roman" w:cs="Times New Roman"/>
          <w:sz w:val="24"/>
          <w:szCs w:val="24"/>
        </w:rPr>
        <w:t>/….</w:t>
      </w:r>
      <w:proofErr w:type="gramEnd"/>
      <w:r w:rsidR="00D84F6B" w:rsidRPr="00CF5B8A">
        <w:rPr>
          <w:rFonts w:ascii="Times New Roman" w:hAnsi="Times New Roman" w:cs="Times New Roman"/>
          <w:sz w:val="24"/>
          <w:szCs w:val="24"/>
        </w:rPr>
        <w:t xml:space="preserve">/2023 </w:t>
      </w:r>
    </w:p>
    <w:p w14:paraId="6AC0D42A" w14:textId="77777777" w:rsidR="00264EE5" w:rsidRPr="00FC685A" w:rsidRDefault="00264EE5" w:rsidP="00FC685A">
      <w:pPr>
        <w:ind w:firstLine="708"/>
        <w:jc w:val="both"/>
        <w:rPr>
          <w:rFonts w:ascii="Times New Roman" w:hAnsi="Times New Roman" w:cs="Times New Roman"/>
          <w:sz w:val="24"/>
          <w:szCs w:val="24"/>
        </w:rPr>
      </w:pPr>
    </w:p>
    <w:sectPr w:rsidR="00264EE5" w:rsidRPr="00FC685A" w:rsidSect="00FC685A">
      <w:foot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CD0E" w14:textId="77777777" w:rsidR="00141732" w:rsidRDefault="00141732" w:rsidP="00CF5B8A">
      <w:pPr>
        <w:spacing w:after="0" w:line="240" w:lineRule="auto"/>
      </w:pPr>
      <w:r>
        <w:separator/>
      </w:r>
    </w:p>
  </w:endnote>
  <w:endnote w:type="continuationSeparator" w:id="0">
    <w:p w14:paraId="5D5E415F" w14:textId="77777777" w:rsidR="00141732" w:rsidRDefault="00141732" w:rsidP="00CF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B819" w14:textId="4658D3EA" w:rsidR="003B5F4B" w:rsidRDefault="003B5F4B" w:rsidP="00CF5B8A">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p>
  <w:p w14:paraId="789162E8" w14:textId="77777777" w:rsidR="00CF5B8A" w:rsidRDefault="00CF5B8A" w:rsidP="00CF5B8A">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003B5F4B" w:rsidRPr="003B5F4B">
      <w:rPr>
        <w:rFonts w:asciiTheme="majorHAnsi" w:eastAsiaTheme="majorEastAsia" w:hAnsiTheme="majorHAnsi" w:cstheme="majorBidi"/>
        <w:noProof/>
      </w:rPr>
      <w:t>3</w:t>
    </w:r>
    <w:r>
      <w:rPr>
        <w:rFonts w:asciiTheme="majorHAnsi" w:eastAsiaTheme="majorEastAsia" w:hAnsiTheme="majorHAnsi" w:cstheme="majorBidi"/>
      </w:rPr>
      <w:fldChar w:fldCharType="end"/>
    </w:r>
  </w:p>
  <w:p w14:paraId="7C8C5796" w14:textId="77777777" w:rsidR="00CF5B8A" w:rsidRDefault="00CF5B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415F" w14:textId="77777777" w:rsidR="00141732" w:rsidRDefault="00141732" w:rsidP="00CF5B8A">
      <w:pPr>
        <w:spacing w:after="0" w:line="240" w:lineRule="auto"/>
      </w:pPr>
      <w:r>
        <w:separator/>
      </w:r>
    </w:p>
  </w:footnote>
  <w:footnote w:type="continuationSeparator" w:id="0">
    <w:p w14:paraId="0A8F5227" w14:textId="77777777" w:rsidR="00141732" w:rsidRDefault="00141732" w:rsidP="00CF5B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7E"/>
    <w:rsid w:val="00141732"/>
    <w:rsid w:val="00171795"/>
    <w:rsid w:val="00253D56"/>
    <w:rsid w:val="00264EE5"/>
    <w:rsid w:val="003B5F4B"/>
    <w:rsid w:val="007F309B"/>
    <w:rsid w:val="0096345A"/>
    <w:rsid w:val="00976E35"/>
    <w:rsid w:val="00BF4F7E"/>
    <w:rsid w:val="00BF6502"/>
    <w:rsid w:val="00CF5B8A"/>
    <w:rsid w:val="00D84F6B"/>
    <w:rsid w:val="00FC6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AA15"/>
  <w15:docId w15:val="{53CF60CF-3D54-4DA7-B26C-0351F6A5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5B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5B8A"/>
  </w:style>
  <w:style w:type="paragraph" w:styleId="AltBilgi">
    <w:name w:val="footer"/>
    <w:basedOn w:val="Normal"/>
    <w:link w:val="AltBilgiChar"/>
    <w:uiPriority w:val="99"/>
    <w:unhideWhenUsed/>
    <w:rsid w:val="00CF5B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5B8A"/>
  </w:style>
  <w:style w:type="paragraph" w:styleId="BalonMetni">
    <w:name w:val="Balloon Text"/>
    <w:basedOn w:val="Normal"/>
    <w:link w:val="BalonMetniChar"/>
    <w:uiPriority w:val="99"/>
    <w:semiHidden/>
    <w:unhideWhenUsed/>
    <w:rsid w:val="00CF5B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B8A"/>
    <w:rPr>
      <w:rFonts w:ascii="Tahoma" w:hAnsi="Tahoma" w:cs="Tahoma"/>
      <w:sz w:val="16"/>
      <w:szCs w:val="16"/>
    </w:rPr>
  </w:style>
  <w:style w:type="character" w:styleId="Kpr">
    <w:name w:val="Hyperlink"/>
    <w:basedOn w:val="VarsaylanParagrafYazTipi"/>
    <w:uiPriority w:val="99"/>
    <w:unhideWhenUsed/>
    <w:rsid w:val="0096345A"/>
    <w:rPr>
      <w:color w:val="0000FF" w:themeColor="hyperlink"/>
      <w:u w:val="single"/>
    </w:rPr>
  </w:style>
  <w:style w:type="character" w:styleId="zmlenmeyenBahsetme">
    <w:name w:val="Unresolved Mention"/>
    <w:basedOn w:val="VarsaylanParagrafYazTipi"/>
    <w:uiPriority w:val="99"/>
    <w:semiHidden/>
    <w:unhideWhenUsed/>
    <w:rsid w:val="00963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glikpersonelihabe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Adoette Perry</cp:lastModifiedBy>
  <cp:revision>3</cp:revision>
  <dcterms:created xsi:type="dcterms:W3CDTF">2023-01-16T19:15:00Z</dcterms:created>
  <dcterms:modified xsi:type="dcterms:W3CDTF">2023-01-16T19:16:00Z</dcterms:modified>
</cp:coreProperties>
</file>